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none" w:color="auto" w:sz="0" w:space="0"/>
        </w:pBdr>
        <w:tabs>
          <w:tab w:val="right" w:pos="10065"/>
          <w:tab w:val="clear" w:pos="8306"/>
        </w:tabs>
        <w:ind w:hanging="284"/>
        <w:jc w:val="both"/>
        <w:rPr>
          <w:rFonts w:hint="eastAsia" w:ascii="黑体" w:hAnsi="宋体" w:eastAsia="黑体"/>
          <w:color w:val="FF0000"/>
          <w:sz w:val="24"/>
          <w:szCs w:val="24"/>
          <w:lang w:val="zh-CN"/>
        </w:rPr>
      </w:pPr>
      <w:r>
        <w:rPr>
          <w:rFonts w:hint="eastAsia" w:ascii="黑体" w:hAnsi="宋体" w:eastAsia="黑体"/>
          <w:color w:val="FF0000"/>
          <w:sz w:val="24"/>
          <w:szCs w:val="24"/>
          <w:lang w:val="zh-CN"/>
        </w:rPr>
        <w:t>其它城市招聘会：</w:t>
      </w:r>
      <w:bookmarkStart w:id="0" w:name="_GoBack"/>
      <w:bookmarkEnd w:id="0"/>
    </w:p>
    <w:p>
      <w:pPr>
        <w:pStyle w:val="2"/>
        <w:pBdr>
          <w:bottom w:val="none" w:color="auto" w:sz="0" w:space="0"/>
        </w:pBdr>
        <w:tabs>
          <w:tab w:val="right" w:pos="10065"/>
          <w:tab w:val="clear" w:pos="8306"/>
        </w:tabs>
        <w:ind w:hanging="284"/>
        <w:jc w:val="both"/>
        <w:rPr>
          <w:rFonts w:hint="eastAsia" w:ascii="黑体" w:hAnsi="宋体" w:eastAsia="黑体"/>
          <w:color w:val="FF0000"/>
          <w:sz w:val="24"/>
          <w:szCs w:val="24"/>
          <w:lang w:val="zh-CN"/>
        </w:rPr>
      </w:pPr>
    </w:p>
    <w:tbl>
      <w:tblPr>
        <w:tblStyle w:val="4"/>
        <w:tblW w:w="1077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7"/>
        <w:gridCol w:w="1842"/>
        <w:gridCol w:w="3262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color w:val="FF0000"/>
                <w:sz w:val="24"/>
                <w:lang w:val="zh-CN"/>
              </w:rPr>
            </w:pPr>
            <w:r>
              <w:rPr>
                <w:rFonts w:hint="eastAsia" w:ascii="黑体" w:hAnsi="宋体" w:eastAsia="黑体"/>
                <w:color w:val="FF0000"/>
                <w:sz w:val="24"/>
                <w:lang w:val="zh-CN"/>
              </w:rPr>
              <w:t>线路</w:t>
            </w:r>
          </w:p>
        </w:tc>
        <w:tc>
          <w:tcPr>
            <w:tcW w:w="7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color w:val="FF0000"/>
                <w:sz w:val="24"/>
                <w:lang w:val="zh-CN"/>
              </w:rPr>
            </w:pPr>
            <w:r>
              <w:rPr>
                <w:rFonts w:hint="eastAsia" w:ascii="黑体" w:hAnsi="宋体" w:eastAsia="黑体"/>
                <w:color w:val="FF0000"/>
                <w:sz w:val="24"/>
                <w:lang w:val="zh-CN"/>
              </w:rPr>
              <w:t>地点</w:t>
            </w:r>
          </w:p>
        </w:tc>
        <w:tc>
          <w:tcPr>
            <w:tcW w:w="18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color w:val="FF0000"/>
                <w:sz w:val="24"/>
                <w:lang w:val="zh-CN"/>
              </w:rPr>
            </w:pPr>
            <w:r>
              <w:rPr>
                <w:rFonts w:hint="eastAsia" w:ascii="黑体" w:hAnsi="宋体" w:eastAsia="黑体"/>
                <w:color w:val="FF0000"/>
                <w:sz w:val="24"/>
                <w:lang w:val="zh-CN"/>
              </w:rPr>
              <w:t>会议时间</w:t>
            </w:r>
          </w:p>
        </w:tc>
        <w:tc>
          <w:tcPr>
            <w:tcW w:w="326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color w:val="FF0000"/>
                <w:sz w:val="24"/>
                <w:lang w:val="zh-CN"/>
              </w:rPr>
            </w:pPr>
            <w:r>
              <w:rPr>
                <w:rFonts w:hint="eastAsia" w:ascii="黑体" w:hAnsi="宋体" w:eastAsia="黑体"/>
                <w:color w:val="FF0000"/>
                <w:sz w:val="24"/>
                <w:lang w:val="zh-CN"/>
              </w:rPr>
              <w:t>招聘会名称</w:t>
            </w:r>
          </w:p>
        </w:tc>
        <w:tc>
          <w:tcPr>
            <w:tcW w:w="425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color w:val="FF0000"/>
                <w:sz w:val="24"/>
                <w:lang w:val="zh-CN"/>
              </w:rPr>
            </w:pPr>
            <w:r>
              <w:rPr>
                <w:rFonts w:hint="eastAsia" w:ascii="黑体" w:hAnsi="宋体" w:eastAsia="黑体"/>
                <w:color w:val="FF0000"/>
                <w:sz w:val="24"/>
                <w:lang w:val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  <w:t>9月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  <w:t>西安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9月21日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（周三9:00-11:30）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陕西省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西北工业大学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（友谊西路127号，友谊校区正禾宾馆西四会议室）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  <w:t>北京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9月23日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（周五9:00-11:30）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北京市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中国农业大学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333300"/>
                <w:kern w:val="0"/>
                <w:sz w:val="18"/>
                <w:szCs w:val="18"/>
              </w:rPr>
              <w:t>东校区1号学生公寓B座三层招聘大厅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  <w:t>武汉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9月25日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（周日9:00-11:30）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湖北省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中南财经政法大学（暂定）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  <w:t>长沙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9月27日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（周二9:00-11:30）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湖南省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湖南大学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（牌楼路第五食堂三楼就业指导中心东风厅）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  <w:t>广州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9月29日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（周四9:00-11:30）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广东省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暨南大学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（黄埔大道西601号，暨大金陵文化广场）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  <w:t>10月北线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  <w:t>兰州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10月17日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（周一9:00-11:30）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甘肃省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兰州大学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（天水南路222号兰大校本部大学生活动中心）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西安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10月19日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（周三9:00-11:30）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陕西省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2016秋季第二场硕士、博士研究生及博士、中高级人才供需见面会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西北工业大学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（友谊西路127号，友谊校区正禾宾馆西四会议室）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太原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10月21日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（周五9:00-11:30）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山西省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太原理工大学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/>
                <w:color w:val="333300"/>
                <w:kern w:val="0"/>
                <w:sz w:val="15"/>
                <w:szCs w:val="15"/>
              </w:rPr>
              <w:t>迎泽西大街79号</w:t>
            </w:r>
            <w:r>
              <w:rPr>
                <w:rFonts w:hint="eastAsia" w:ascii="宋体" w:hAnsi="宋体" w:cs="宋体"/>
                <w:color w:val="333300"/>
                <w:kern w:val="0"/>
                <w:sz w:val="15"/>
                <w:szCs w:val="15"/>
              </w:rPr>
              <w:t>，太原理工大迎西校区</w:t>
            </w:r>
            <w:r>
              <w:rPr>
                <w:rFonts w:hint="eastAsia" w:ascii="宋体" w:hAnsi="宋体" w:cs="宋体"/>
                <w:color w:val="333300"/>
                <w:kern w:val="0"/>
                <w:sz w:val="15"/>
                <w:szCs w:val="15"/>
                <w:lang w:eastAsia="zh-CN"/>
              </w:rPr>
              <w:t>图书馆</w:t>
            </w:r>
            <w:r>
              <w:rPr>
                <w:rFonts w:hint="eastAsia" w:ascii="宋体" w:hAnsi="宋体" w:cs="宋体"/>
                <w:color w:val="333300"/>
                <w:kern w:val="0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北京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10月23日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（周日9:00-11:30）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北京市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2016秋季第二场硕士、博士研究生及博士、中高级人才供需见面会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清华大学（暂定）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天津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10月25日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（周二9:00-11:30）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天津市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南开大学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333300"/>
                <w:kern w:val="0"/>
                <w:sz w:val="18"/>
                <w:szCs w:val="18"/>
              </w:rPr>
              <w:t>南开区卫津路94号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，南开大学学生活动中心）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济南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10月27日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（周四9:00-11:30）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山东省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山东大学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（山大南路27号，中心校区体育场地下大厅）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郑州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10月29日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（周六9:00-11:30）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河南省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郑州大学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00"/>
                <w:kern w:val="0"/>
                <w:sz w:val="15"/>
                <w:szCs w:val="15"/>
              </w:rPr>
              <w:t>(高新区科学大道100号，郑大新校区就业中心宣讲厅)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10月中东线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武汉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10月15日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（周六9:00-11:30）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湖北省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2016秋季第二场硕士、博士研究生及博士、中高级人才供需见面会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华中科技大学（暂定）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南昌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10月17日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（周一9:00-11:30）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江西省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南昌大学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5"/>
                <w:szCs w:val="15"/>
              </w:rPr>
              <w:t>（红谷滩新区学府大道999号，南昌大学游泳馆一层）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厦门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10月19日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（周三9:00-11:30）</w:t>
            </w:r>
          </w:p>
        </w:tc>
        <w:tc>
          <w:tcPr>
            <w:tcW w:w="3262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福建省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b/>
                <w:color w:val="333300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333300"/>
                <w:szCs w:val="21"/>
              </w:rPr>
              <w:t>厦门大学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（思明校区三家村学生广场）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福州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10月21日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（周五9:00-11:30）</w:t>
            </w:r>
          </w:p>
        </w:tc>
        <w:tc>
          <w:tcPr>
            <w:tcW w:w="326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333300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333300"/>
                <w:szCs w:val="21"/>
              </w:rPr>
              <w:t>福州大学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（旗山校区，福大大学生素质拓展中心一楼大厅）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杭州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10月23日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（周日9:00-11:30）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浙江省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浙江大学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（玉泉校区永谦活动中心小剧场门厅）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上海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10月25日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（周二9:00-11:30）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上海市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东华大学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（延安西路1882号，东华大学体育馆）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南京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10月27日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（周四9:00-11:30）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江苏省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东南大学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（四牌楼校区群贤楼三楼报告厅）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合肥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10月29日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（周六9:00-11:30）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安徽省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中国科学技术大学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333300"/>
                <w:sz w:val="18"/>
                <w:szCs w:val="18"/>
              </w:rPr>
              <w:t>西区学生活动中心三楼多功能厅）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10月中南线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长沙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10月16日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（周日9:00-11:30）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湖南省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2016秋季第二场硕士、博士研究生及博士、中高级人才供需见面会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湖南大学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（牌楼路第五食堂三楼就业指导中心东风厅）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广州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10月18日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（周二9:00-11:30）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广东省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2016秋季第二场硕士、博士研究生及博士、中高级人才供需见面会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暨南大学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（黄埔大道西601号，暨大金陵文化广场）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桂林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10月20日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（周四9:00-11:30）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00"/>
                <w:kern w:val="0"/>
                <w:sz w:val="18"/>
                <w:szCs w:val="18"/>
              </w:rPr>
              <w:t>广西省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广西师范大学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（雁中路1号，雁山校区孔子像广场）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贵阳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10月21日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（周五9:00-11:30）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贵州省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贵州大学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（北校区中山苑就业指导中心会场三楼）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昆明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10月24日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（周一9:00-11:30）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云南省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云南大学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（呈贡校区楠苑综合楼学生活动中心）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成都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10月26日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（周三9:00-11:30）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四川省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成都市人才市场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（成都市宁夏街136号）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  <w:highlight w:val="cyan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重庆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10月28日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（周五9:00-11:30）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重庆市</w:t>
            </w:r>
            <w:r>
              <w:rPr>
                <w:rFonts w:hint="eastAsia" w:ascii="宋体" w:hAnsi="宋体" w:cs="宋体"/>
                <w:color w:val="333300"/>
                <w:kern w:val="0"/>
                <w:sz w:val="18"/>
                <w:szCs w:val="18"/>
              </w:rPr>
              <w:t>2016秋季首场硕士、博士研究生及博士、中高级人才供需见面会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00"/>
                <w:sz w:val="18"/>
                <w:szCs w:val="18"/>
              </w:rPr>
              <w:t>西南大学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333300"/>
                <w:sz w:val="18"/>
                <w:szCs w:val="18"/>
              </w:rPr>
            </w:pPr>
            <w:r>
              <w:rPr>
                <w:rFonts w:hint="eastAsia" w:ascii="宋体" w:hAnsi="宋体"/>
                <w:color w:val="333300"/>
                <w:sz w:val="18"/>
                <w:szCs w:val="18"/>
              </w:rPr>
              <w:t>（北培校区招生就业处一楼招聘大厅）</w:t>
            </w:r>
          </w:p>
        </w:tc>
      </w:tr>
    </w:tbl>
    <w:p>
      <w:pPr>
        <w:snapToGrid w:val="0"/>
        <w:ind w:firstLine="200" w:firstLineChars="200"/>
        <w:rPr>
          <w:rFonts w:hint="eastAsia"/>
          <w:kern w:val="0"/>
          <w:sz w:val="10"/>
          <w:szCs w:val="10"/>
        </w:rPr>
      </w:pPr>
    </w:p>
    <w:p>
      <w:pPr>
        <w:pStyle w:val="5"/>
        <w:widowControl w:val="0"/>
        <w:autoSpaceDE w:val="0"/>
        <w:autoSpaceDN w:val="0"/>
        <w:adjustRightInd w:val="0"/>
        <w:spacing w:before="156" w:beforeLines="50" w:after="0" w:line="300" w:lineRule="exact"/>
        <w:jc w:val="center"/>
        <w:rPr>
          <w:rFonts w:ascii="黑体" w:hAnsi="黑体" w:eastAsia="黑体" w:cs="黑体"/>
          <w:b/>
          <w:color w:val="000080"/>
          <w:sz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7242B"/>
    <w:rsid w:val="2C7724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Normal_0"/>
    <w:qFormat/>
    <w:uiPriority w:val="0"/>
    <w:pPr>
      <w:spacing w:before="120" w:after="240"/>
      <w:jc w:val="both"/>
    </w:pPr>
    <w:rPr>
      <w:rFonts w:ascii="Calibri" w:hAnsi="Calibri" w:eastAsia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2016-09-07T07:20:00Z</dcterms:created>
  <dc:creator>jyzdzx</dc:creator>
  <cp:lastModifiedBy>jyzdzx</cp:lastModifiedBy>
  <dcterms:modified xsi:type="dcterms:W3CDTF">2016-09-07T07:20:41Z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