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467" w:tblpY="2825"/>
        <w:tblOverlap w:val="never"/>
        <w:tblW w:w="93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2866"/>
        <w:gridCol w:w="1570"/>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9333" w:type="dxa"/>
            <w:gridSpan w:val="4"/>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color w:val="000000"/>
                <w:vertAlign w:val="baseline"/>
                <w:lang w:val="en-US" w:eastAsia="zh-CN"/>
              </w:rPr>
            </w:pPr>
            <w:r>
              <w:rPr>
                <w:rFonts w:hint="eastAsia"/>
                <w:b/>
                <w:bCs/>
                <w:color w:val="000000"/>
                <w:sz w:val="28"/>
                <w:szCs w:val="36"/>
                <w:vertAlign w:val="baseline"/>
                <w:lang w:val="en-US" w:eastAsia="zh-CN"/>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exact"/>
          <w:jc w:val="center"/>
        </w:trPr>
        <w:tc>
          <w:tcPr>
            <w:tcW w:w="1452" w:type="dxa"/>
            <w:tcBorders>
              <w:top w:val="single" w:color="auto" w:sz="4" w:space="0"/>
            </w:tcBorders>
            <w:shd w:val="clear" w:color="auto" w:fill="FFFFFF"/>
            <w:vAlign w:val="center"/>
          </w:tcPr>
          <w:p>
            <w:pPr>
              <w:jc w:val="center"/>
              <w:rPr>
                <w:rFonts w:hint="eastAsia"/>
                <w:color w:val="000000"/>
                <w:vertAlign w:val="baseline"/>
                <w:lang w:val="en-US" w:eastAsia="zh-CN"/>
              </w:rPr>
            </w:pPr>
            <w:r>
              <w:rPr>
                <w:rFonts w:hint="eastAsia"/>
                <w:color w:val="000000"/>
                <w:vertAlign w:val="baseline"/>
                <w:lang w:val="en-US" w:eastAsia="zh-CN"/>
              </w:rPr>
              <w:t>学号*</w:t>
            </w:r>
          </w:p>
        </w:tc>
        <w:tc>
          <w:tcPr>
            <w:tcW w:w="2866" w:type="dxa"/>
            <w:tcBorders>
              <w:top w:val="single" w:color="auto" w:sz="4" w:space="0"/>
            </w:tcBorders>
            <w:shd w:val="clear" w:color="auto" w:fill="FFFFFF"/>
            <w:vAlign w:val="center"/>
          </w:tcPr>
          <w:p>
            <w:pPr>
              <w:jc w:val="center"/>
              <w:rPr>
                <w:rFonts w:hint="eastAsia"/>
                <w:color w:val="000000"/>
                <w:vertAlign w:val="baseline"/>
                <w:lang w:val="en-US" w:eastAsia="zh-CN"/>
              </w:rPr>
            </w:pPr>
          </w:p>
        </w:tc>
        <w:tc>
          <w:tcPr>
            <w:tcW w:w="1570" w:type="dxa"/>
            <w:tcBorders>
              <w:top w:val="single" w:color="auto" w:sz="4" w:space="0"/>
            </w:tcBorders>
            <w:shd w:val="clear" w:color="auto" w:fill="FFFFFF"/>
            <w:vAlign w:val="center"/>
          </w:tcPr>
          <w:p>
            <w:pPr>
              <w:jc w:val="center"/>
              <w:rPr>
                <w:rFonts w:hint="eastAsia"/>
                <w:color w:val="000000"/>
                <w:vertAlign w:val="baseline"/>
                <w:lang w:val="en-US" w:eastAsia="zh-CN"/>
              </w:rPr>
            </w:pPr>
            <w:r>
              <w:rPr>
                <w:rFonts w:hint="eastAsia"/>
                <w:color w:val="000000"/>
                <w:vertAlign w:val="baseline"/>
                <w:lang w:val="en-US" w:eastAsia="zh-CN"/>
              </w:rPr>
              <w:t>姓名*</w:t>
            </w:r>
          </w:p>
        </w:tc>
        <w:tc>
          <w:tcPr>
            <w:tcW w:w="3445" w:type="dxa"/>
            <w:tcBorders>
              <w:top w:val="single" w:color="auto" w:sz="4" w:space="0"/>
            </w:tcBorders>
            <w:shd w:val="clear" w:color="auto" w:fill="FFFFFF"/>
            <w:vAlign w:val="top"/>
          </w:tcPr>
          <w:p>
            <w:pPr>
              <w:rPr>
                <w:rFonts w:hint="eastAsia"/>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exact"/>
          <w:jc w:val="center"/>
        </w:trPr>
        <w:tc>
          <w:tcPr>
            <w:tcW w:w="1452" w:type="dxa"/>
            <w:shd w:val="clear" w:color="auto" w:fill="FFFFFF"/>
            <w:vAlign w:val="center"/>
          </w:tcPr>
          <w:p>
            <w:pPr>
              <w:jc w:val="center"/>
              <w:rPr>
                <w:rFonts w:hint="eastAsia"/>
                <w:color w:val="000000"/>
                <w:vertAlign w:val="baseline"/>
                <w:lang w:val="en-US" w:eastAsia="zh-CN"/>
              </w:rPr>
            </w:pPr>
            <w:r>
              <w:rPr>
                <w:rFonts w:hint="eastAsia"/>
                <w:color w:val="000000"/>
                <w:vertAlign w:val="baseline"/>
                <w:lang w:val="en-US" w:eastAsia="zh-CN"/>
              </w:rPr>
              <w:t>性别</w:t>
            </w:r>
          </w:p>
        </w:tc>
        <w:tc>
          <w:tcPr>
            <w:tcW w:w="2866" w:type="dxa"/>
            <w:shd w:val="clear" w:color="auto" w:fill="FFFFFF"/>
            <w:vAlign w:val="center"/>
          </w:tcPr>
          <w:p>
            <w:pPr>
              <w:jc w:val="center"/>
              <w:rPr>
                <w:rFonts w:hint="eastAsia"/>
                <w:color w:val="000000"/>
                <w:vertAlign w:val="baseline"/>
                <w:lang w:val="en-US" w:eastAsia="zh-CN"/>
              </w:rPr>
            </w:pPr>
          </w:p>
        </w:tc>
        <w:tc>
          <w:tcPr>
            <w:tcW w:w="1570" w:type="dxa"/>
            <w:shd w:val="clear" w:color="auto" w:fill="FFFFFF"/>
            <w:vAlign w:val="center"/>
          </w:tcPr>
          <w:p>
            <w:pPr>
              <w:jc w:val="center"/>
              <w:rPr>
                <w:rFonts w:hint="eastAsia"/>
                <w:color w:val="000000"/>
                <w:vertAlign w:val="baseline"/>
                <w:lang w:val="en-US" w:eastAsia="zh-CN"/>
              </w:rPr>
            </w:pPr>
            <w:r>
              <w:rPr>
                <w:rFonts w:hint="eastAsia"/>
                <w:color w:val="000000"/>
                <w:vertAlign w:val="baseline"/>
                <w:lang w:val="en-US" w:eastAsia="zh-CN"/>
              </w:rPr>
              <w:t>培养方式</w:t>
            </w:r>
          </w:p>
        </w:tc>
        <w:tc>
          <w:tcPr>
            <w:tcW w:w="3445" w:type="dxa"/>
            <w:shd w:val="clear" w:color="auto" w:fill="FFFFFF"/>
            <w:vAlign w:val="top"/>
          </w:tcPr>
          <w:p>
            <w:pPr>
              <w:rPr>
                <w:rFonts w:hint="eastAsia"/>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exact"/>
          <w:jc w:val="center"/>
        </w:trPr>
        <w:tc>
          <w:tcPr>
            <w:tcW w:w="1452" w:type="dxa"/>
            <w:shd w:val="clear" w:color="auto" w:fill="FFFFFF"/>
            <w:vAlign w:val="center"/>
          </w:tcPr>
          <w:p>
            <w:pPr>
              <w:jc w:val="center"/>
              <w:rPr>
                <w:rFonts w:hint="eastAsia"/>
                <w:color w:val="000000"/>
                <w:vertAlign w:val="baseline"/>
                <w:lang w:val="en-US" w:eastAsia="zh-CN"/>
              </w:rPr>
            </w:pPr>
            <w:r>
              <w:rPr>
                <w:rFonts w:hint="eastAsia"/>
                <w:color w:val="000000"/>
                <w:vertAlign w:val="baseline"/>
                <w:lang w:val="en-US" w:eastAsia="zh-CN"/>
              </w:rPr>
              <w:t>学制</w:t>
            </w:r>
          </w:p>
        </w:tc>
        <w:tc>
          <w:tcPr>
            <w:tcW w:w="2866" w:type="dxa"/>
            <w:shd w:val="clear" w:color="auto" w:fill="FFFFFF"/>
            <w:vAlign w:val="center"/>
          </w:tcPr>
          <w:p>
            <w:pPr>
              <w:jc w:val="center"/>
              <w:rPr>
                <w:rFonts w:hint="eastAsia"/>
                <w:color w:val="000000"/>
                <w:vertAlign w:val="baseline"/>
                <w:lang w:val="en-US" w:eastAsia="zh-CN"/>
              </w:rPr>
            </w:pPr>
          </w:p>
        </w:tc>
        <w:tc>
          <w:tcPr>
            <w:tcW w:w="1570" w:type="dxa"/>
            <w:shd w:val="clear" w:color="auto" w:fill="FFFFFF"/>
            <w:vAlign w:val="center"/>
          </w:tcPr>
          <w:p>
            <w:pPr>
              <w:jc w:val="center"/>
              <w:rPr>
                <w:rFonts w:hint="eastAsia"/>
                <w:color w:val="000000"/>
                <w:vertAlign w:val="baseline"/>
                <w:lang w:val="en-US" w:eastAsia="zh-CN"/>
              </w:rPr>
            </w:pPr>
            <w:r>
              <w:rPr>
                <w:rFonts w:hint="eastAsia"/>
                <w:color w:val="000000"/>
                <w:vertAlign w:val="baseline"/>
                <w:lang w:val="en-US" w:eastAsia="zh-CN"/>
              </w:rPr>
              <w:t>专业</w:t>
            </w:r>
          </w:p>
        </w:tc>
        <w:tc>
          <w:tcPr>
            <w:tcW w:w="3445" w:type="dxa"/>
            <w:shd w:val="clear" w:color="auto" w:fill="FFFFFF"/>
            <w:vAlign w:val="top"/>
          </w:tcPr>
          <w:p>
            <w:pPr>
              <w:rPr>
                <w:rFonts w:hint="eastAsia"/>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exact"/>
          <w:jc w:val="center"/>
        </w:trPr>
        <w:tc>
          <w:tcPr>
            <w:tcW w:w="1452" w:type="dxa"/>
            <w:shd w:val="clear" w:color="auto" w:fill="FFFFFF"/>
            <w:vAlign w:val="center"/>
          </w:tcPr>
          <w:p>
            <w:pPr>
              <w:jc w:val="center"/>
              <w:rPr>
                <w:rFonts w:hint="eastAsia"/>
                <w:color w:val="000000"/>
                <w:vertAlign w:val="baseline"/>
                <w:lang w:val="en-US" w:eastAsia="zh-CN"/>
              </w:rPr>
            </w:pPr>
            <w:r>
              <w:rPr>
                <w:rFonts w:hint="eastAsia"/>
                <w:color w:val="000000"/>
                <w:vertAlign w:val="baseline"/>
                <w:lang w:val="en-US" w:eastAsia="zh-CN"/>
              </w:rPr>
              <w:t>生源所在地</w:t>
            </w:r>
          </w:p>
          <w:p>
            <w:pPr>
              <w:jc w:val="center"/>
              <w:rPr>
                <w:rFonts w:hint="eastAsia"/>
                <w:color w:val="000000"/>
                <w:vertAlign w:val="baseline"/>
                <w:lang w:val="en-US" w:eastAsia="zh-CN"/>
              </w:rPr>
            </w:pPr>
            <w:r>
              <w:rPr>
                <w:rFonts w:hint="eastAsia"/>
                <w:color w:val="000000"/>
                <w:vertAlign w:val="baseline"/>
                <w:lang w:val="en-US" w:eastAsia="zh-CN"/>
              </w:rPr>
              <w:t>(具体到区县)</w:t>
            </w:r>
          </w:p>
        </w:tc>
        <w:tc>
          <w:tcPr>
            <w:tcW w:w="7881" w:type="dxa"/>
            <w:gridSpan w:val="3"/>
            <w:shd w:val="clear" w:color="auto" w:fill="FFFFFF"/>
            <w:vAlign w:val="center"/>
          </w:tcPr>
          <w:p>
            <w:pPr>
              <w:rPr>
                <w:rFonts w:hint="eastAsia"/>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exact"/>
          <w:jc w:val="center"/>
        </w:trPr>
        <w:tc>
          <w:tcPr>
            <w:tcW w:w="9333" w:type="dxa"/>
            <w:gridSpan w:val="4"/>
            <w:shd w:val="clear" w:color="auto" w:fill="FFFFFF"/>
            <w:vAlign w:val="center"/>
          </w:tcPr>
          <w:p>
            <w:pPr>
              <w:jc w:val="center"/>
              <w:rPr>
                <w:rFonts w:hint="eastAsia"/>
                <w:color w:val="000000"/>
                <w:vertAlign w:val="baseline"/>
                <w:lang w:val="en-US" w:eastAsia="zh-CN"/>
              </w:rPr>
            </w:pPr>
            <w:r>
              <w:rPr>
                <w:rFonts w:hint="eastAsia"/>
                <w:b/>
                <w:bCs/>
                <w:color w:val="000000"/>
                <w:sz w:val="28"/>
                <w:szCs w:val="36"/>
                <w:vertAlign w:val="baseline"/>
                <w:lang w:val="en-US" w:eastAsia="zh-CN"/>
              </w:rPr>
              <w:t>派遣信息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exact"/>
          <w:jc w:val="center"/>
        </w:trPr>
        <w:tc>
          <w:tcPr>
            <w:tcW w:w="1452" w:type="dxa"/>
            <w:shd w:val="clear" w:color="auto" w:fill="FFFFFF"/>
            <w:vAlign w:val="center"/>
          </w:tcPr>
          <w:p>
            <w:pPr>
              <w:jc w:val="center"/>
              <w:rPr>
                <w:rFonts w:hint="eastAsia"/>
                <w:color w:val="000000"/>
                <w:vertAlign w:val="baseline"/>
                <w:lang w:val="en-US" w:eastAsia="zh-CN"/>
              </w:rPr>
            </w:pPr>
            <w:r>
              <w:rPr>
                <w:rFonts w:hint="eastAsia"/>
                <w:color w:val="000000"/>
                <w:lang w:val="en-US" w:eastAsia="zh-CN"/>
              </w:rPr>
              <w:t>单位名称</w:t>
            </w:r>
          </w:p>
        </w:tc>
        <w:tc>
          <w:tcPr>
            <w:tcW w:w="2866" w:type="dxa"/>
            <w:shd w:val="clear" w:color="auto" w:fill="FFFFFF"/>
            <w:vAlign w:val="center"/>
          </w:tcPr>
          <w:p>
            <w:pPr>
              <w:jc w:val="center"/>
              <w:rPr>
                <w:rFonts w:hint="eastAsia"/>
                <w:color w:val="000000"/>
                <w:vertAlign w:val="baseline"/>
                <w:lang w:val="en-US" w:eastAsia="zh-CN"/>
              </w:rPr>
            </w:pPr>
          </w:p>
        </w:tc>
        <w:tc>
          <w:tcPr>
            <w:tcW w:w="1570" w:type="dxa"/>
            <w:shd w:val="clear" w:color="auto" w:fill="FFFFFF"/>
            <w:vAlign w:val="center"/>
          </w:tcPr>
          <w:p>
            <w:pPr>
              <w:jc w:val="center"/>
              <w:rPr>
                <w:rFonts w:hint="eastAsia"/>
                <w:color w:val="000000"/>
                <w:lang w:val="en-US" w:eastAsia="zh-CN"/>
              </w:rPr>
            </w:pPr>
            <w:r>
              <w:rPr>
                <w:rFonts w:hint="eastAsia"/>
                <w:color w:val="000000"/>
                <w:lang w:val="en-US" w:eastAsia="zh-CN"/>
              </w:rPr>
              <w:t>报到证签往</w:t>
            </w:r>
          </w:p>
          <w:p>
            <w:pPr>
              <w:jc w:val="center"/>
              <w:rPr>
                <w:rFonts w:hint="eastAsia"/>
                <w:color w:val="000000"/>
                <w:vertAlign w:val="baseline"/>
                <w:lang w:val="en-US" w:eastAsia="zh-CN"/>
              </w:rPr>
            </w:pPr>
            <w:r>
              <w:rPr>
                <w:rFonts w:hint="eastAsia"/>
                <w:color w:val="000000"/>
                <w:lang w:val="en-US" w:eastAsia="zh-CN"/>
              </w:rPr>
              <w:t>单位名称</w:t>
            </w:r>
          </w:p>
        </w:tc>
        <w:tc>
          <w:tcPr>
            <w:tcW w:w="3445" w:type="dxa"/>
            <w:shd w:val="clear" w:color="auto" w:fill="FFFFFF"/>
            <w:vAlign w:val="top"/>
          </w:tcPr>
          <w:p>
            <w:pPr>
              <w:rPr>
                <w:rFonts w:hint="eastAsia"/>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exact"/>
          <w:jc w:val="center"/>
        </w:trPr>
        <w:tc>
          <w:tcPr>
            <w:tcW w:w="1452" w:type="dxa"/>
            <w:shd w:val="clear" w:color="auto" w:fill="FFFFFF"/>
            <w:vAlign w:val="center"/>
          </w:tcPr>
          <w:p>
            <w:pPr>
              <w:jc w:val="center"/>
              <w:rPr>
                <w:rFonts w:hint="eastAsia"/>
                <w:color w:val="000000"/>
                <w:lang w:val="en-US" w:eastAsia="zh-CN"/>
              </w:rPr>
            </w:pPr>
            <w:r>
              <w:rPr>
                <w:rFonts w:hint="eastAsia"/>
                <w:color w:val="000000"/>
                <w:lang w:val="en-US" w:eastAsia="zh-CN"/>
              </w:rPr>
              <w:t>报到证签往</w:t>
            </w:r>
          </w:p>
          <w:p>
            <w:pPr>
              <w:jc w:val="center"/>
              <w:rPr>
                <w:rFonts w:hint="eastAsia"/>
                <w:color w:val="000000"/>
                <w:vertAlign w:val="baseline"/>
                <w:lang w:val="en-US" w:eastAsia="zh-CN"/>
              </w:rPr>
            </w:pPr>
            <w:r>
              <w:rPr>
                <w:rFonts w:hint="eastAsia"/>
                <w:color w:val="000000"/>
                <w:lang w:val="en-US" w:eastAsia="zh-CN"/>
              </w:rPr>
              <w:t>单位所在地</w:t>
            </w:r>
          </w:p>
        </w:tc>
        <w:tc>
          <w:tcPr>
            <w:tcW w:w="2866" w:type="dxa"/>
            <w:shd w:val="clear" w:color="auto" w:fill="FFFFFF"/>
            <w:vAlign w:val="center"/>
          </w:tcPr>
          <w:p>
            <w:pPr>
              <w:jc w:val="center"/>
              <w:rPr>
                <w:rFonts w:hint="eastAsia"/>
                <w:color w:val="000000"/>
                <w:vertAlign w:val="baseline"/>
                <w:lang w:val="en-US" w:eastAsia="zh-CN"/>
              </w:rPr>
            </w:pPr>
          </w:p>
        </w:tc>
        <w:tc>
          <w:tcPr>
            <w:tcW w:w="1570" w:type="dxa"/>
            <w:shd w:val="clear" w:color="auto" w:fill="FFFFFF"/>
            <w:vAlign w:val="center"/>
          </w:tcPr>
          <w:p>
            <w:pPr>
              <w:jc w:val="center"/>
              <w:rPr>
                <w:rFonts w:hint="eastAsia"/>
                <w:color w:val="000000"/>
                <w:lang w:val="en-US" w:eastAsia="zh-CN"/>
              </w:rPr>
            </w:pPr>
            <w:r>
              <w:rPr>
                <w:rFonts w:hint="eastAsia"/>
                <w:color w:val="000000"/>
                <w:lang w:val="en-US" w:eastAsia="zh-CN"/>
              </w:rPr>
              <w:t>档案转递</w:t>
            </w:r>
          </w:p>
          <w:p>
            <w:pPr>
              <w:jc w:val="center"/>
              <w:rPr>
                <w:rFonts w:hint="eastAsia"/>
                <w:color w:val="000000"/>
                <w:vertAlign w:val="baseline"/>
                <w:lang w:val="en-US" w:eastAsia="zh-CN"/>
              </w:rPr>
            </w:pPr>
            <w:r>
              <w:rPr>
                <w:rFonts w:hint="eastAsia"/>
                <w:color w:val="000000"/>
                <w:lang w:val="en-US" w:eastAsia="zh-CN"/>
              </w:rPr>
              <w:t>单位名称</w:t>
            </w:r>
          </w:p>
        </w:tc>
        <w:tc>
          <w:tcPr>
            <w:tcW w:w="3445" w:type="dxa"/>
            <w:shd w:val="clear" w:color="auto" w:fill="FFFFFF"/>
            <w:vAlign w:val="top"/>
          </w:tcPr>
          <w:p>
            <w:pPr>
              <w:rPr>
                <w:rFonts w:hint="eastAsia"/>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exact"/>
          <w:jc w:val="center"/>
        </w:trPr>
        <w:tc>
          <w:tcPr>
            <w:tcW w:w="1452" w:type="dxa"/>
            <w:shd w:val="clear" w:color="auto" w:fill="FFFFFF"/>
            <w:vAlign w:val="center"/>
          </w:tcPr>
          <w:p>
            <w:pPr>
              <w:jc w:val="center"/>
              <w:rPr>
                <w:rFonts w:hint="eastAsia"/>
                <w:color w:val="000000"/>
                <w:lang w:val="en-US" w:eastAsia="zh-CN"/>
              </w:rPr>
            </w:pPr>
            <w:r>
              <w:rPr>
                <w:rFonts w:hint="eastAsia"/>
                <w:color w:val="000000"/>
                <w:lang w:val="en-US" w:eastAsia="zh-CN"/>
              </w:rPr>
              <w:t>档案转递</w:t>
            </w:r>
          </w:p>
          <w:p>
            <w:pPr>
              <w:jc w:val="center"/>
              <w:rPr>
                <w:rFonts w:hint="eastAsia"/>
                <w:color w:val="000000"/>
                <w:vertAlign w:val="baseline"/>
                <w:lang w:val="en-US" w:eastAsia="zh-CN"/>
              </w:rPr>
            </w:pPr>
            <w:r>
              <w:rPr>
                <w:rFonts w:hint="eastAsia"/>
                <w:color w:val="000000"/>
                <w:lang w:val="en-US" w:eastAsia="zh-CN"/>
              </w:rPr>
              <w:t>单位地址</w:t>
            </w:r>
          </w:p>
        </w:tc>
        <w:tc>
          <w:tcPr>
            <w:tcW w:w="2866" w:type="dxa"/>
            <w:shd w:val="clear" w:color="auto" w:fill="FFFFFF"/>
            <w:vAlign w:val="center"/>
          </w:tcPr>
          <w:p>
            <w:pPr>
              <w:jc w:val="center"/>
              <w:rPr>
                <w:rFonts w:hint="eastAsia"/>
                <w:color w:val="000000"/>
                <w:vertAlign w:val="baseline"/>
                <w:lang w:val="en-US" w:eastAsia="zh-CN"/>
              </w:rPr>
            </w:pPr>
          </w:p>
        </w:tc>
        <w:tc>
          <w:tcPr>
            <w:tcW w:w="1570" w:type="dxa"/>
            <w:shd w:val="clear" w:color="auto" w:fill="FFFFFF"/>
            <w:vAlign w:val="center"/>
          </w:tcPr>
          <w:p>
            <w:pPr>
              <w:jc w:val="center"/>
              <w:rPr>
                <w:rFonts w:hint="eastAsia"/>
                <w:color w:val="000000"/>
                <w:lang w:val="en-US" w:eastAsia="zh-CN"/>
              </w:rPr>
            </w:pPr>
            <w:r>
              <w:rPr>
                <w:rFonts w:hint="eastAsia"/>
                <w:color w:val="000000"/>
                <w:lang w:val="en-US" w:eastAsia="zh-CN"/>
              </w:rPr>
              <w:t>档案转递</w:t>
            </w:r>
          </w:p>
          <w:p>
            <w:pPr>
              <w:jc w:val="center"/>
              <w:rPr>
                <w:rFonts w:hint="eastAsia"/>
                <w:color w:val="000000"/>
                <w:vertAlign w:val="baseline"/>
                <w:lang w:val="en-US" w:eastAsia="zh-CN"/>
              </w:rPr>
            </w:pPr>
            <w:r>
              <w:rPr>
                <w:rFonts w:hint="eastAsia"/>
                <w:color w:val="000000"/>
                <w:lang w:val="en-US" w:eastAsia="zh-CN"/>
              </w:rPr>
              <w:t>单位电话</w:t>
            </w:r>
          </w:p>
        </w:tc>
        <w:tc>
          <w:tcPr>
            <w:tcW w:w="3445" w:type="dxa"/>
            <w:shd w:val="clear" w:color="auto" w:fill="FFFFFF"/>
            <w:vAlign w:val="top"/>
          </w:tcPr>
          <w:p>
            <w:pPr>
              <w:rPr>
                <w:rFonts w:hint="eastAsia"/>
                <w:color w:val="000000"/>
                <w:vertAlign w:val="baseline"/>
                <w:lang w:val="en-US" w:eastAsia="zh-CN"/>
              </w:rPr>
            </w:pPr>
          </w:p>
        </w:tc>
      </w:tr>
    </w:tbl>
    <w:p>
      <w:pPr>
        <w:jc w:val="center"/>
        <w:rPr>
          <w:rFonts w:hint="eastAsia"/>
          <w:b/>
          <w:bCs/>
          <w:sz w:val="32"/>
          <w:szCs w:val="40"/>
          <w:lang w:val="en-US" w:eastAsia="zh-CN"/>
        </w:rPr>
      </w:pPr>
      <w:r>
        <w:rPr>
          <w:rFonts w:hint="eastAsia" w:ascii="Arial Unicode MS" w:hAnsi="Arial Unicode MS" w:eastAsia="Arial Unicode MS" w:cs="Arial Unicode MS"/>
          <w:b/>
          <w:bCs/>
          <w:sz w:val="32"/>
          <w:szCs w:val="40"/>
          <w:lang w:val="en-US" w:eastAsia="zh-CN"/>
        </w:rPr>
        <w:t>2017</w:t>
      </w:r>
      <w:r>
        <w:rPr>
          <w:rFonts w:hint="eastAsia"/>
          <w:b/>
          <w:bCs/>
          <w:sz w:val="32"/>
          <w:szCs w:val="40"/>
          <w:lang w:val="en-US" w:eastAsia="zh-CN"/>
        </w:rPr>
        <w:t>届毕业生就业方案修订申请表（第二次核对）</w:t>
      </w:r>
      <w:r>
        <w:rPr>
          <w:rFonts w:hint="eastAsia"/>
          <w:b/>
          <w:bCs/>
          <w:sz w:val="32"/>
          <w:szCs w:val="40"/>
          <w:lang w:val="en-US" w:eastAsia="zh-CN"/>
        </w:rPr>
        <w:br w:type="textWrapping"/>
      </w:r>
    </w:p>
    <w:p>
      <w:pPr>
        <w:jc w:val="center"/>
        <w:rPr>
          <w:rFonts w:hint="eastAsia"/>
          <w:lang w:val="en-US" w:eastAsia="zh-CN"/>
        </w:rPr>
      </w:pPr>
      <w:r>
        <w:rPr>
          <w:rFonts w:hint="eastAsia"/>
          <w:lang w:val="en-US" w:eastAsia="zh-CN"/>
        </w:rPr>
        <w:br w:type="textWrapping"/>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exact"/>
        <w:ind w:right="0" w:rightChars="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注：</w:t>
      </w:r>
      <w:bookmarkStart w:id="0" w:name="OLE_LINK2"/>
      <w:r>
        <w:rPr>
          <w:rFonts w:hint="eastAsia" w:ascii="华文仿宋" w:hAnsi="华文仿宋" w:eastAsia="华文仿宋" w:cs="华文仿宋"/>
          <w:sz w:val="28"/>
          <w:szCs w:val="28"/>
          <w:highlight w:val="lightGray"/>
          <w:lang w:val="en-US" w:eastAsia="zh-CN"/>
        </w:rPr>
        <w:t>（1）</w:t>
      </w:r>
      <w:bookmarkEnd w:id="0"/>
      <w:r>
        <w:rPr>
          <w:rFonts w:hint="eastAsia" w:ascii="华文仿宋" w:hAnsi="华文仿宋" w:eastAsia="华文仿宋" w:cs="华文仿宋"/>
          <w:sz w:val="28"/>
          <w:szCs w:val="28"/>
          <w:highlight w:val="lightGray"/>
          <w:lang w:val="en-US" w:eastAsia="zh-CN"/>
        </w:rPr>
        <w:t>*为必填项，其余信息中只需填写修改项。</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exact"/>
        <w:ind w:right="0" w:rightChars="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（2）第一次核对过程中部分毕业生提出的修改申请因不符合派遣规定或各省区要求而被拒绝，请不必重复申请。</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exact"/>
        <w:ind w:left="0" w:leftChars="0" w:right="0" w:rightChars="0" w:firstLine="465"/>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（3）根据公安处户籍科要</w:t>
      </w:r>
      <w:bookmarkStart w:id="2" w:name="_GoBack"/>
      <w:bookmarkEnd w:id="2"/>
      <w:r>
        <w:rPr>
          <w:rFonts w:hint="eastAsia" w:ascii="华文仿宋" w:hAnsi="华文仿宋" w:eastAsia="华文仿宋" w:cs="华文仿宋"/>
          <w:sz w:val="28"/>
          <w:szCs w:val="28"/>
          <w:lang w:val="en-US" w:eastAsia="zh-CN"/>
        </w:rPr>
        <w:t>求，</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户口</w:t>
      </w:r>
      <w:r>
        <w:rPr>
          <w:rFonts w:hint="eastAsia" w:ascii="华文仿宋" w:hAnsi="华文仿宋" w:eastAsia="华文仿宋" w:cs="华文仿宋"/>
          <w:sz w:val="28"/>
          <w:szCs w:val="28"/>
          <w:lang w:val="en-US" w:eastAsia="zh-CN"/>
        </w:rPr>
        <w:t>签往地址”必须</w:t>
      </w:r>
      <w:r>
        <w:rPr>
          <w:rFonts w:hint="eastAsia" w:ascii="华文仿宋" w:hAnsi="华文仿宋" w:eastAsia="华文仿宋" w:cs="华文仿宋"/>
          <w:sz w:val="28"/>
          <w:szCs w:val="28"/>
        </w:rPr>
        <w:t>与报到证签往单位名称一致</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故不再列入核对列表中。如单位有特殊要求的，毕业生可具体咨询公安处户籍科，并向户籍科提交相关证明。</w:t>
      </w:r>
    </w:p>
    <w:p>
      <w:pPr>
        <w:jc w:val="center"/>
        <w:rPr>
          <w:rFonts w:hint="eastAsia"/>
          <w:sz w:val="32"/>
          <w:szCs w:val="32"/>
          <w:lang w:val="en-US" w:eastAsia="zh-CN"/>
        </w:rPr>
      </w:pPr>
    </w:p>
    <w:p>
      <w:pPr>
        <w:jc w:val="center"/>
        <w:rPr>
          <w:rFonts w:hint="eastAsia"/>
          <w:sz w:val="32"/>
          <w:szCs w:val="32"/>
          <w:u w:val="single"/>
          <w:lang w:val="en-US" w:eastAsia="zh-CN"/>
        </w:rPr>
      </w:pPr>
      <w:r>
        <w:rPr>
          <w:rFonts w:hint="eastAsia"/>
          <w:sz w:val="32"/>
          <w:szCs w:val="32"/>
          <w:lang w:val="en-US" w:eastAsia="zh-CN"/>
        </w:rPr>
        <w:t xml:space="preserve">               确认签名：</w:t>
      </w:r>
      <w:bookmarkStart w:id="1" w:name="OLE_LINK1"/>
      <w:r>
        <w:rPr>
          <w:rFonts w:hint="eastAsia"/>
          <w:sz w:val="32"/>
          <w:szCs w:val="32"/>
          <w:u w:val="single"/>
          <w:lang w:val="en-US" w:eastAsia="zh-CN"/>
        </w:rPr>
        <w:t xml:space="preserve">                 </w:t>
      </w:r>
    </w:p>
    <w:bookmarkEnd w:id="1"/>
    <w:p>
      <w:pPr>
        <w:jc w:val="center"/>
        <w:rPr>
          <w:rFonts w:hint="eastAsia"/>
          <w:sz w:val="32"/>
          <w:szCs w:val="32"/>
          <w:lang w:val="en-US" w:eastAsia="zh-CN"/>
        </w:rPr>
      </w:pPr>
      <w:r>
        <w:rPr>
          <w:rFonts w:hint="eastAsia"/>
          <w:sz w:val="32"/>
          <w:szCs w:val="32"/>
          <w:lang w:val="en-US" w:eastAsia="zh-CN"/>
        </w:rPr>
        <w:t xml:space="preserve">               个人手机：</w:t>
      </w:r>
      <w:r>
        <w:rPr>
          <w:rFonts w:hint="eastAsia"/>
          <w:sz w:val="32"/>
          <w:szCs w:val="32"/>
          <w:u w:val="singl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书体坊于右任标准草书">
    <w:panose1 w:val="02010600030101010101"/>
    <w:charset w:val="86"/>
    <w:family w:val="auto"/>
    <w:pitch w:val="default"/>
    <w:sig w:usb0="00000003" w:usb1="080E0000" w:usb2="00000000" w:usb3="00000000" w:csb0="00040001" w:csb1="00000000"/>
  </w:font>
  <w:font w:name="书体坊禚效锋行草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71D82"/>
    <w:rsid w:val="00AB5996"/>
    <w:rsid w:val="046A6235"/>
    <w:rsid w:val="066C6C80"/>
    <w:rsid w:val="10600DD4"/>
    <w:rsid w:val="12D0642B"/>
    <w:rsid w:val="16765539"/>
    <w:rsid w:val="7B0600C0"/>
    <w:rsid w:val="7E083FFF"/>
    <w:rsid w:val="7FC71D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2016-06-15T01:58:00Z</dcterms:created>
  <dc:creator>Administrator</dc:creator>
  <cp:lastModifiedBy>MX</cp:lastModifiedBy>
  <dcterms:modified xsi:type="dcterms:W3CDTF">2017-06-11T04:15:49Z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